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5E" w:rsidRDefault="00A942D2" w:rsidP="00A942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942D2" w:rsidRDefault="002C65A0" w:rsidP="00A942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АНО</w:t>
      </w:r>
      <w:r w:rsidR="00A942D2">
        <w:rPr>
          <w:rFonts w:ascii="Times New Roman" w:hAnsi="Times New Roman" w:cs="Times New Roman"/>
          <w:sz w:val="24"/>
          <w:szCs w:val="24"/>
        </w:rPr>
        <w:t xml:space="preserve"> ДПО «Главная дорога»</w:t>
      </w:r>
    </w:p>
    <w:p w:rsidR="00A942D2" w:rsidRDefault="00A942D2" w:rsidP="00A942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2C65A0">
        <w:rPr>
          <w:rFonts w:ascii="Times New Roman" w:hAnsi="Times New Roman" w:cs="Times New Roman"/>
          <w:sz w:val="24"/>
          <w:szCs w:val="24"/>
        </w:rPr>
        <w:t>Н.В.Ермилова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2D2" w:rsidRDefault="002C65A0" w:rsidP="00A942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«11» января 2021</w:t>
      </w:r>
      <w:r w:rsidR="00A942D2">
        <w:rPr>
          <w:rFonts w:ascii="Times New Roman" w:hAnsi="Times New Roman" w:cs="Times New Roman"/>
          <w:sz w:val="24"/>
          <w:szCs w:val="24"/>
        </w:rPr>
        <w:t>г.</w:t>
      </w:r>
    </w:p>
    <w:p w:rsidR="00A942D2" w:rsidRDefault="00A942D2" w:rsidP="00A942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2D2" w:rsidRDefault="00A942D2" w:rsidP="00A942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2D2" w:rsidRDefault="00A942D2" w:rsidP="00A942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2D2" w:rsidRDefault="00A942D2" w:rsidP="00A94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Локальный нормативный акт</w:t>
      </w:r>
    </w:p>
    <w:p w:rsidR="00A942D2" w:rsidRDefault="00A942D2" w:rsidP="00A94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устанавливающий язык образования в </w:t>
      </w:r>
      <w:r w:rsidR="002C65A0">
        <w:rPr>
          <w:rFonts w:ascii="Times New Roman" w:hAnsi="Times New Roman" w:cs="Times New Roman"/>
          <w:b/>
          <w:sz w:val="24"/>
          <w:szCs w:val="24"/>
        </w:rPr>
        <w:t>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ДПО «Главная дорога»</w:t>
      </w:r>
    </w:p>
    <w:p w:rsidR="00A942D2" w:rsidRDefault="00A942D2" w:rsidP="00A94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2D2" w:rsidRDefault="00A942D2" w:rsidP="00A94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Нормативной основой настоящего локального акта</w:t>
      </w:r>
      <w:r w:rsidR="00CD56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устанавливающего язык</w:t>
      </w:r>
      <w:r w:rsidR="00CD56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котором ведётся образовательная деятельность </w:t>
      </w:r>
      <w:r w:rsidR="002C65A0">
        <w:rPr>
          <w:rFonts w:ascii="Times New Roman" w:hAnsi="Times New Roman" w:cs="Times New Roman"/>
          <w:sz w:val="24"/>
          <w:szCs w:val="24"/>
        </w:rPr>
        <w:t>АНО</w:t>
      </w:r>
      <w:r>
        <w:rPr>
          <w:rFonts w:ascii="Times New Roman" w:hAnsi="Times New Roman" w:cs="Times New Roman"/>
          <w:sz w:val="24"/>
          <w:szCs w:val="24"/>
        </w:rPr>
        <w:t xml:space="preserve"> ДПО «Главная дорога»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.6 ст.14 Федерального закона «Об образовании в Российской Федерации» от 29.12.2012г. № 273.</w:t>
      </w:r>
    </w:p>
    <w:p w:rsidR="00A942D2" w:rsidRDefault="00A942D2" w:rsidP="00A942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2D2" w:rsidRDefault="00A942D2" w:rsidP="00A94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строится с учетом возрастных и индивидуальных особенностей обучающихся.</w:t>
      </w:r>
    </w:p>
    <w:p w:rsidR="00A942D2" w:rsidRPr="00A942D2" w:rsidRDefault="00A942D2" w:rsidP="00A942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42D2" w:rsidRPr="00A942D2" w:rsidRDefault="002C65A0" w:rsidP="00A942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r w:rsidR="00A942D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A942D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АНО</w:t>
      </w:r>
      <w:r w:rsidR="00A942D2">
        <w:rPr>
          <w:rFonts w:ascii="Times New Roman" w:hAnsi="Times New Roman" w:cs="Times New Roman"/>
          <w:sz w:val="24"/>
          <w:szCs w:val="24"/>
        </w:rPr>
        <w:t xml:space="preserve"> ДПО «Главная дорога» ведётся на русском языке.</w:t>
      </w:r>
    </w:p>
    <w:sectPr w:rsidR="00A942D2" w:rsidRPr="00A942D2" w:rsidSect="00D3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8EE"/>
    <w:multiLevelType w:val="hybridMultilevel"/>
    <w:tmpl w:val="D02CC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D2"/>
    <w:rsid w:val="002C65A0"/>
    <w:rsid w:val="00404748"/>
    <w:rsid w:val="00A0792F"/>
    <w:rsid w:val="00A942D2"/>
    <w:rsid w:val="00CD565C"/>
    <w:rsid w:val="00D34B5E"/>
    <w:rsid w:val="00E5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2017-02-15T05:58:00Z</dcterms:created>
  <dcterms:modified xsi:type="dcterms:W3CDTF">2020-12-28T09:46:00Z</dcterms:modified>
</cp:coreProperties>
</file>